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EZ/051/415/23 -</w:t>
      </w:r>
      <w:r>
        <w:rPr>
          <w:rFonts w:cs="Arial" w:ascii="Arial" w:hAnsi="Arial"/>
          <w:b w:val="false"/>
          <w:i w:val="false"/>
          <w:strike w:val="false"/>
          <w:dstrike w:val="false"/>
          <w:outline w:val="false"/>
          <w:shadow w:val="false"/>
          <w:color w:val="000000"/>
          <w:sz w:val="18"/>
          <w:szCs w:val="18"/>
          <w:u w:val="none"/>
          <w:em w:val="none"/>
        </w:rPr>
        <w:t>2</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P</w:t>
      </w:r>
      <w:r>
        <w:rPr>
          <w:rFonts w:cs="Arial" w:ascii="Arial" w:hAnsi="Arial"/>
          <w:b/>
          <w:bCs/>
          <w:sz w:val="18"/>
          <w:szCs w:val="18"/>
        </w:rPr>
        <w:t>OZOSTAŁE MATERIAŁY MEDYCZNE DO BADAŃ DIAGNOSTYCZNYCH</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Aneta Szydłowska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LibreOffice/7.2.4.1$Windows_X86_64 LibreOffice_project/27d75539669ac387bb498e35313b970b7fe9c4f9</Application>
  <AppVersion>15.0000</AppVersion>
  <Pages>4</Pages>
  <Words>1630</Words>
  <Characters>10453</Characters>
  <CharactersWithSpaces>12021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2023-02-09T11:57:42Z</cp:lastPrinted>
  <dcterms:modified xsi:type="dcterms:W3CDTF">2023-02-09T11:57:47Z</dcterms:modified>
  <cp:revision>115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